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51302551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BB13F5">
        <w:rPr>
          <w:rFonts w:ascii="Arial" w:hAnsi="Arial" w:cs="Arial"/>
          <w:b/>
          <w:bCs/>
          <w:u w:val="single"/>
        </w:rPr>
        <w:t xml:space="preserve">S Corp Built in Gains </w:t>
      </w:r>
      <w:r w:rsidR="00D90CBF">
        <w:rPr>
          <w:rFonts w:ascii="Arial" w:hAnsi="Arial" w:cs="Arial"/>
          <w:b/>
          <w:bCs/>
          <w:u w:val="single"/>
        </w:rPr>
        <w:t xml:space="preserve">Tax 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62550B29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D90CBF">
        <w:rPr>
          <w:rFonts w:ascii="Arial" w:hAnsi="Arial" w:cs="Arial"/>
          <w:b/>
          <w:bCs/>
          <w:u w:val="single"/>
        </w:rPr>
        <w:t>1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2F70811E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BB13F5">
        <w:rPr>
          <w:rFonts w:ascii="Arial" w:hAnsi="Arial" w:cs="Arial"/>
          <w:b/>
          <w:bCs/>
          <w:u w:val="single"/>
        </w:rPr>
        <w:t>March 1, 2023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202A120E" w14:textId="12539D57" w:rsidR="00377AD4" w:rsidRDefault="00D90CB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is </w:t>
      </w:r>
      <w:r w:rsidR="00BB13F5">
        <w:rPr>
          <w:rFonts w:ascii="Arial" w:hAnsi="Arial" w:cs="Arial"/>
        </w:rPr>
        <w:t>the Built in Gains Tax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3C5E5E4" w14:textId="1330E21C" w:rsidR="00D90CBF" w:rsidRDefault="00D90CB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rules determine </w:t>
      </w:r>
      <w:r w:rsidR="00BB13F5">
        <w:rPr>
          <w:rFonts w:ascii="Arial" w:hAnsi="Arial" w:cs="Arial"/>
        </w:rPr>
        <w:t>taxation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10</w:t>
      </w:r>
      <w:proofErr w:type="gramEnd"/>
    </w:p>
    <w:p w14:paraId="071BA690" w14:textId="1E89F471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Calculating the tax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  <w:t>10</w:t>
      </w:r>
    </w:p>
    <w:p w14:paraId="76FCCB07" w14:textId="404BEA7A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Planning to avoid the tax</w:t>
      </w:r>
      <w:r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  <w:t>10</w:t>
      </w:r>
    </w:p>
    <w:p w14:paraId="71F779FE" w14:textId="709DDB6F" w:rsidR="00D90CBF" w:rsidRDefault="00BB13F5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Examples of tax calculation &amp; form completion</w:t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>
        <w:rPr>
          <w:rFonts w:ascii="Arial" w:hAnsi="Arial" w:cs="Arial"/>
        </w:rPr>
        <w:tab/>
      </w:r>
      <w:r w:rsidR="00D90CBF" w:rsidRPr="00D90CBF">
        <w:rPr>
          <w:rFonts w:ascii="Arial" w:hAnsi="Arial" w:cs="Arial"/>
          <w:u w:val="single"/>
        </w:rPr>
        <w:t>10</w:t>
      </w:r>
    </w:p>
    <w:p w14:paraId="4E5C4831" w14:textId="0BB67C11" w:rsidR="00377AD4" w:rsidRPr="0090450F" w:rsidRDefault="00377AD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0CBF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BF2B" w14:textId="77777777" w:rsidR="005B623A" w:rsidRDefault="005B623A">
      <w:r>
        <w:separator/>
      </w:r>
    </w:p>
  </w:endnote>
  <w:endnote w:type="continuationSeparator" w:id="0">
    <w:p w14:paraId="0C4A46B1" w14:textId="77777777" w:rsidR="005B623A" w:rsidRDefault="005B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977B" w14:textId="77777777" w:rsidR="005B623A" w:rsidRDefault="005B623A">
      <w:r>
        <w:separator/>
      </w:r>
    </w:p>
  </w:footnote>
  <w:footnote w:type="continuationSeparator" w:id="0">
    <w:p w14:paraId="599F04ED" w14:textId="77777777" w:rsidR="005B623A" w:rsidRDefault="005B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2FCE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6642"/>
    <w:rsid w:val="00595BF7"/>
    <w:rsid w:val="005B623A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B13F5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90CB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2023-02-28T18:34:00Z</dcterms:created>
  <dcterms:modified xsi:type="dcterms:W3CDTF">2023-02-28T18:34:00Z</dcterms:modified>
</cp:coreProperties>
</file>